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4" w:type="dxa"/>
        <w:tblInd w:w="96" w:type="dxa"/>
        <w:tblLayout w:type="fixed"/>
        <w:tblLook w:val="04A0"/>
      </w:tblPr>
      <w:tblGrid>
        <w:gridCol w:w="520"/>
        <w:gridCol w:w="199"/>
        <w:gridCol w:w="241"/>
        <w:gridCol w:w="326"/>
        <w:gridCol w:w="115"/>
        <w:gridCol w:w="452"/>
        <w:gridCol w:w="490"/>
        <w:gridCol w:w="79"/>
        <w:gridCol w:w="329"/>
        <w:gridCol w:w="238"/>
        <w:gridCol w:w="567"/>
        <w:gridCol w:w="275"/>
        <w:gridCol w:w="576"/>
        <w:gridCol w:w="366"/>
        <w:gridCol w:w="342"/>
        <w:gridCol w:w="5529"/>
        <w:gridCol w:w="1701"/>
        <w:gridCol w:w="1417"/>
        <w:gridCol w:w="1462"/>
      </w:tblGrid>
      <w:tr w:rsidR="00DE27D2" w:rsidRPr="00C87D36" w:rsidTr="00CC29BF">
        <w:trPr>
          <w:trHeight w:val="133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5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F1334" w:rsidRDefault="00DE27D2" w:rsidP="006E4733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8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C87D36">
              <w:rPr>
                <w:rFonts w:ascii="Arial" w:hAnsi="Arial" w:cs="Arial"/>
                <w:color w:val="000000"/>
              </w:rPr>
              <w:br/>
              <w:t>от 21.12.2023  № 312/47</w:t>
            </w:r>
            <w:r w:rsidR="006E4733" w:rsidRPr="00C87D36">
              <w:rPr>
                <w:rFonts w:ascii="Arial" w:hAnsi="Arial" w:cs="Arial"/>
                <w:color w:val="000000"/>
              </w:rPr>
              <w:t xml:space="preserve"> </w:t>
            </w:r>
          </w:p>
          <w:p w:rsidR="00DE27D2" w:rsidRPr="00C87D36" w:rsidRDefault="006E4733" w:rsidP="00A81E3C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</w:t>
            </w:r>
            <w:r w:rsidR="00136F7D" w:rsidRPr="00C87D36">
              <w:rPr>
                <w:rFonts w:ascii="Arial" w:hAnsi="Arial" w:cs="Arial"/>
                <w:kern w:val="16"/>
              </w:rPr>
              <w:t xml:space="preserve"> от 28.02.2024</w:t>
            </w:r>
            <w:r w:rsidRPr="00C87D36">
              <w:rPr>
                <w:rFonts w:ascii="Arial" w:hAnsi="Arial" w:cs="Arial"/>
                <w:kern w:val="16"/>
              </w:rPr>
              <w:t xml:space="preserve"> №324/49, от 27.06.2024 №352/53)</w:t>
            </w:r>
          </w:p>
        </w:tc>
      </w:tr>
      <w:tr w:rsidR="00DE27D2" w:rsidRPr="00C87D36" w:rsidTr="00074E48">
        <w:trPr>
          <w:trHeight w:val="654"/>
        </w:trPr>
        <w:tc>
          <w:tcPr>
            <w:tcW w:w="152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Источники  финансирования дефицита бюджета  городского округа  Электросталь Московской области  на 2024 год</w:t>
            </w:r>
            <w:r w:rsidRPr="00C87D36">
              <w:rPr>
                <w:rFonts w:ascii="Arial" w:hAnsi="Arial" w:cs="Arial"/>
                <w:bCs/>
              </w:rPr>
              <w:br/>
              <w:t xml:space="preserve"> и на  плановый период 2025 и 2026 годов</w:t>
            </w:r>
          </w:p>
        </w:tc>
      </w:tr>
      <w:tr w:rsidR="00DE27D2" w:rsidRPr="00C87D36" w:rsidTr="005B2D9F">
        <w:trPr>
          <w:trHeight w:val="414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(тыс</w:t>
            </w:r>
            <w:proofErr w:type="gramStart"/>
            <w:r w:rsidRPr="00C87D36">
              <w:rPr>
                <w:rFonts w:ascii="Arial" w:hAnsi="Arial" w:cs="Arial"/>
                <w:bCs/>
              </w:rPr>
              <w:t>.р</w:t>
            </w:r>
            <w:proofErr w:type="gramEnd"/>
            <w:r w:rsidRPr="00C87D36">
              <w:rPr>
                <w:rFonts w:ascii="Arial" w:hAnsi="Arial" w:cs="Arial"/>
                <w:bCs/>
              </w:rPr>
              <w:t>уб.)</w:t>
            </w:r>
          </w:p>
        </w:tc>
      </w:tr>
      <w:tr w:rsidR="00DE27D2" w:rsidRPr="00C87D36" w:rsidTr="005B2D9F">
        <w:trPr>
          <w:trHeight w:val="492"/>
        </w:trPr>
        <w:tc>
          <w:tcPr>
            <w:tcW w:w="511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2026 год</w:t>
            </w:r>
          </w:p>
        </w:tc>
      </w:tr>
      <w:tr w:rsidR="00074E48" w:rsidRPr="00C87D36" w:rsidTr="005B2D9F">
        <w:trPr>
          <w:trHeight w:val="46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-1 000 625,1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40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1 000 625,1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654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507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25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4E0863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</w:t>
            </w:r>
            <w:r w:rsidR="00DE27D2" w:rsidRPr="00C87D36">
              <w:rPr>
                <w:rFonts w:ascii="Arial" w:hAnsi="Arial" w:cs="Arial"/>
              </w:rPr>
              <w:t>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1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4E0863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</w:t>
            </w:r>
            <w:r w:rsidR="00DE27D2" w:rsidRPr="00C87D36">
              <w:rPr>
                <w:rFonts w:ascii="Arial" w:hAnsi="Arial" w:cs="Arial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67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C87D36" w:rsidRDefault="004E0863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</w:t>
            </w:r>
            <w:r w:rsidR="00DE27D2" w:rsidRPr="00C87D36">
              <w:rPr>
                <w:rFonts w:ascii="Arial" w:hAnsi="Arial" w:cs="Arial"/>
              </w:rPr>
              <w:t>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43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146 550,0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209 100,0</w:t>
            </w:r>
          </w:p>
        </w:tc>
      </w:tr>
      <w:tr w:rsidR="00074E48" w:rsidRPr="00C87D36" w:rsidTr="005B2D9F">
        <w:trPr>
          <w:trHeight w:val="384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550 000,0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615 000,0</w:t>
            </w:r>
          </w:p>
        </w:tc>
      </w:tr>
      <w:tr w:rsidR="00074E48" w:rsidRPr="00C87D36" w:rsidTr="005B2D9F">
        <w:trPr>
          <w:trHeight w:val="534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550 000,0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615 000,0</w:t>
            </w:r>
          </w:p>
        </w:tc>
      </w:tr>
      <w:tr w:rsidR="00074E48" w:rsidRPr="00C87D36" w:rsidTr="005B2D9F">
        <w:trPr>
          <w:trHeight w:val="55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-347 050,0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-405 900,0</w:t>
            </w:r>
          </w:p>
        </w:tc>
      </w:tr>
      <w:tr w:rsidR="00074E48" w:rsidRPr="00C87D36" w:rsidTr="005B2D9F">
        <w:trPr>
          <w:trHeight w:val="567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-347 050,0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-405 900,0</w:t>
            </w:r>
          </w:p>
        </w:tc>
      </w:tr>
      <w:tr w:rsidR="00074E48" w:rsidRPr="00C87D36" w:rsidTr="005B2D9F">
        <w:trPr>
          <w:trHeight w:val="54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-209 100,0</w:t>
            </w:r>
          </w:p>
        </w:tc>
      </w:tr>
      <w:tr w:rsidR="00074E48" w:rsidRPr="00C87D36" w:rsidTr="005B2D9F">
        <w:trPr>
          <w:trHeight w:val="528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8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8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6F3302">
        <w:trPr>
          <w:trHeight w:val="210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684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</w:t>
            </w:r>
            <w:r w:rsidRPr="00C87D36">
              <w:rPr>
                <w:rFonts w:ascii="Arial" w:hAnsi="Arial" w:cs="Arial"/>
                <w:bCs/>
              </w:rPr>
              <w:t xml:space="preserve"> </w:t>
            </w:r>
            <w:r w:rsidRPr="00C87D36">
              <w:rPr>
                <w:rFonts w:ascii="Arial" w:hAnsi="Arial" w:cs="Arial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-209 100,0</w:t>
            </w:r>
          </w:p>
        </w:tc>
      </w:tr>
      <w:tr w:rsidR="00074E48" w:rsidRPr="00C87D36" w:rsidTr="005B2D9F">
        <w:trPr>
          <w:trHeight w:val="60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-209 100,0</w:t>
            </w:r>
          </w:p>
        </w:tc>
      </w:tr>
      <w:tr w:rsidR="00074E48" w:rsidRPr="00C87D36" w:rsidTr="005B2D9F">
        <w:trPr>
          <w:trHeight w:val="60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1035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-209 100,0</w:t>
            </w:r>
          </w:p>
        </w:tc>
      </w:tr>
      <w:tr w:rsidR="00074E48" w:rsidRPr="00C87D36" w:rsidTr="005B2D9F">
        <w:trPr>
          <w:trHeight w:val="42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1 057 025,1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216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-11 735 038,3</w:t>
            </w:r>
          </w:p>
        </w:tc>
      </w:tr>
      <w:tr w:rsidR="00074E48" w:rsidRPr="00C87D36" w:rsidTr="005B2D9F">
        <w:trPr>
          <w:trHeight w:val="25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-11 735 038,3</w:t>
            </w:r>
          </w:p>
        </w:tc>
      </w:tr>
      <w:tr w:rsidR="00074E48" w:rsidRPr="00C87D36" w:rsidTr="005B2D9F">
        <w:trPr>
          <w:trHeight w:val="42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Увеличение прочих остатков денежных средств бюджетов 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-11 735 038,3</w:t>
            </w:r>
          </w:p>
        </w:tc>
      </w:tr>
      <w:tr w:rsidR="00074E48" w:rsidRPr="00C87D36" w:rsidTr="005B2D9F">
        <w:trPr>
          <w:trHeight w:val="19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11 735 038,3</w:t>
            </w:r>
          </w:p>
        </w:tc>
      </w:tr>
      <w:tr w:rsidR="00074E48" w:rsidRPr="00C87D36" w:rsidTr="005B2D9F">
        <w:trPr>
          <w:trHeight w:val="183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11 735 038,3</w:t>
            </w:r>
          </w:p>
        </w:tc>
      </w:tr>
      <w:tr w:rsidR="00074E48" w:rsidRPr="00C87D36" w:rsidTr="005B2D9F">
        <w:trPr>
          <w:trHeight w:val="402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Уменьшение прочих остатков денежных средств бюджетов 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11 735 038,3</w:t>
            </w:r>
          </w:p>
        </w:tc>
      </w:tr>
      <w:tr w:rsidR="00074E48" w:rsidRPr="00C87D36" w:rsidTr="005B2D9F">
        <w:trPr>
          <w:trHeight w:val="423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473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630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528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218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Исполнение государственных и муниципальных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074E48" w:rsidRPr="00C87D36" w:rsidTr="005B2D9F">
        <w:trPr>
          <w:trHeight w:val="479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265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Исполнение государственных и муниципальных гарантий  в валюте Российской Федерации в случае, если исполнение гарантом  государственных и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074E48" w:rsidRPr="00C87D36" w:rsidTr="005B2D9F">
        <w:trPr>
          <w:trHeight w:val="1126"/>
        </w:trPr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     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</w:tbl>
    <w:p w:rsidR="006E4733" w:rsidRPr="00C87D36" w:rsidRDefault="006E4733">
      <w:pPr>
        <w:rPr>
          <w:rFonts w:ascii="Arial" w:hAnsi="Arial" w:cs="Arial"/>
        </w:rPr>
      </w:pPr>
    </w:p>
    <w:sectPr w:rsidR="006E4733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406A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18F5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6375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2024-07-01T07:24:00Z</dcterms:created>
  <dcterms:modified xsi:type="dcterms:W3CDTF">2024-07-01T07:24:00Z</dcterms:modified>
</cp:coreProperties>
</file>